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F35B86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Pr="00F35B86" w:rsidR="00C22BC2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F35B86">
        <w:rPr>
          <w:rFonts w:ascii="Times New Roman" w:hAnsi="Times New Roman" w:cs="Times New Roman"/>
          <w:sz w:val="22"/>
          <w:szCs w:val="22"/>
        </w:rPr>
        <w:t>2-</w:t>
      </w:r>
      <w:r w:rsidRPr="00F35B86" w:rsidR="003A1DF5">
        <w:rPr>
          <w:rFonts w:ascii="Times New Roman" w:hAnsi="Times New Roman" w:cs="Times New Roman"/>
          <w:sz w:val="22"/>
          <w:szCs w:val="22"/>
        </w:rPr>
        <w:t>4132</w:t>
      </w:r>
      <w:r w:rsidRPr="00F35B86" w:rsidR="00D75654">
        <w:rPr>
          <w:rFonts w:ascii="Times New Roman" w:hAnsi="Times New Roman" w:cs="Times New Roman"/>
          <w:sz w:val="22"/>
          <w:szCs w:val="22"/>
        </w:rPr>
        <w:t>-2103</w:t>
      </w:r>
      <w:r w:rsidRPr="00F35B86">
        <w:rPr>
          <w:rFonts w:ascii="Times New Roman" w:hAnsi="Times New Roman" w:cs="Times New Roman"/>
          <w:sz w:val="22"/>
          <w:szCs w:val="22"/>
        </w:rPr>
        <w:t>/2026</w:t>
      </w:r>
    </w:p>
    <w:p w:rsidR="00ED4336" w:rsidRPr="00F35B86" w:rsidP="00ED4336">
      <w:pPr>
        <w:widowControl w:val="0"/>
        <w:ind w:left="4248" w:firstLine="708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F35B86">
        <w:rPr>
          <w:rFonts w:ascii="Times New Roman" w:hAnsi="Times New Roman" w:cs="Times New Roman"/>
          <w:bCs/>
          <w:sz w:val="22"/>
          <w:szCs w:val="22"/>
        </w:rPr>
        <w:t xml:space="preserve">    </w:t>
      </w:r>
      <w:r w:rsidRPr="00F35B86" w:rsidR="003A1DF5">
        <w:rPr>
          <w:rFonts w:ascii="Times New Roman" w:hAnsi="Times New Roman" w:cs="Times New Roman"/>
          <w:bCs/>
          <w:sz w:val="22"/>
          <w:szCs w:val="22"/>
        </w:rPr>
        <w:t>86MS0043-01-2026-005577-28</w:t>
      </w:r>
    </w:p>
    <w:p w:rsidR="00F35B8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F16AFC" w:rsidP="00ED4336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B91321" w:rsidRPr="00F16AFC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ED4336" w:rsidRPr="00F16AFC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B91321" w:rsidRPr="00F16AFC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</w:t>
      </w:r>
      <w:r w:rsidRPr="00F16AFC" w:rsidR="00C22BC2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</w:t>
      </w:r>
      <w:r w:rsidRPr="00F16AFC" w:rsidR="00F87E5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</w:t>
      </w:r>
      <w:r w:rsidRPr="00F16AFC" w:rsidR="00273952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      </w:t>
      </w:r>
      <w:r w:rsidR="003A1DF5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01 октября</w:t>
      </w:r>
      <w:r w:rsidRPr="00F16AFC" w:rsidR="00F87E5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</w:t>
      </w:r>
      <w:r w:rsidRPr="00F16AFC" w:rsidR="00ED4336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2026 года</w:t>
      </w:r>
    </w:p>
    <w:p w:rsidR="00C22BC2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Мировой судья судебного участка № 1 Нижневартовского судебного района города окружного значения Нижневартовска ХМАО – Югры Вдовина О.В., </w:t>
      </w:r>
      <w:r w:rsidRPr="00F16AFC" w:rsidR="00D7565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исполняющий обязанности мирового судьи судебного участка № 3 того же судебного района,</w:t>
      </w:r>
    </w:p>
    <w:p w:rsidR="00B91321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F16AFC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при секретаре Лебедевой М.В.,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ра</w:t>
      </w:r>
      <w:r w:rsidRPr="00F16AFC">
        <w:rPr>
          <w:rFonts w:ascii="Times New Roman" w:hAnsi="Times New Roman" w:cs="Times New Roman"/>
          <w:sz w:val="26"/>
          <w:szCs w:val="26"/>
        </w:rPr>
        <w:t>ссмотрев в открытом судебном заседании гражданское дело по иску ООО ПКО «</w:t>
      </w:r>
      <w:r w:rsidR="003A1DF5">
        <w:rPr>
          <w:rFonts w:ascii="Times New Roman" w:hAnsi="Times New Roman" w:cs="Times New Roman"/>
          <w:sz w:val="26"/>
          <w:szCs w:val="26"/>
        </w:rPr>
        <w:t>Биклевер Коллект</w:t>
      </w:r>
      <w:r w:rsidRPr="00F16AFC">
        <w:rPr>
          <w:rFonts w:ascii="Times New Roman" w:hAnsi="Times New Roman" w:cs="Times New Roman"/>
          <w:sz w:val="26"/>
          <w:szCs w:val="26"/>
        </w:rPr>
        <w:t xml:space="preserve">» к </w:t>
      </w:r>
      <w:r w:rsidR="003A1DF5">
        <w:rPr>
          <w:rFonts w:ascii="Times New Roman" w:hAnsi="Times New Roman" w:cs="Times New Roman"/>
          <w:sz w:val="26"/>
          <w:szCs w:val="26"/>
        </w:rPr>
        <w:t>Кимганазарову Насурулло Тошпулотовичу, третье лицо, не заявляющее самостоятельных требований, ООО МФК «Мани Мен»,</w:t>
      </w:r>
      <w:r w:rsidRPr="00F16AFC" w:rsidR="00A27018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о взыскании задолженности по договору займа,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руководствуясь ст. 194-199 ГПК РФ, мировой судья</w:t>
      </w:r>
    </w:p>
    <w:p w:rsidR="00ED4336" w:rsidRPr="00F16AFC" w:rsidP="00ED4336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ED4336" w:rsidRPr="00F16AFC" w:rsidP="00ED4336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>РЕШИЛ: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Удовлетворить исковые требования </w:t>
      </w:r>
      <w:r w:rsidR="003A1DF5">
        <w:rPr>
          <w:rFonts w:ascii="Times New Roman" w:hAnsi="Times New Roman" w:cs="Times New Roman"/>
          <w:sz w:val="26"/>
          <w:szCs w:val="26"/>
        </w:rPr>
        <w:t>ООО ПКО «Биклевер Коллект» к Кимганазарову Насурулло Тошпулотовичу, третье лицо, не заявляющее самостоятельных требований, ООО МФК «Мани Мен»</w:t>
      </w:r>
      <w:r w:rsidR="003A62E1">
        <w:rPr>
          <w:rFonts w:ascii="Times New Roman" w:hAnsi="Times New Roman" w:cs="Times New Roman"/>
          <w:sz w:val="26"/>
          <w:szCs w:val="26"/>
        </w:rPr>
        <w:t>,</w:t>
      </w:r>
      <w:r w:rsidRPr="00F16AFC" w:rsidR="00A27018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о взыскании задолженности по договору займа в полном объеме.</w:t>
      </w:r>
    </w:p>
    <w:p w:rsidR="00ED4336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Взыскать с </w:t>
      </w:r>
      <w:r w:rsidR="003A1DF5">
        <w:rPr>
          <w:rFonts w:ascii="Times New Roman" w:hAnsi="Times New Roman" w:cs="Times New Roman"/>
          <w:sz w:val="26"/>
          <w:szCs w:val="26"/>
        </w:rPr>
        <w:t xml:space="preserve">Кимганазарову Насурулло </w:t>
      </w:r>
      <w:r w:rsidR="003A1DF5">
        <w:rPr>
          <w:rFonts w:ascii="Times New Roman" w:hAnsi="Times New Roman" w:cs="Times New Roman"/>
          <w:sz w:val="26"/>
          <w:szCs w:val="26"/>
        </w:rPr>
        <w:t>Тошпулотовичу</w:t>
      </w:r>
      <w:r w:rsidRPr="00F16AFC" w:rsidR="003A1DF5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(</w:t>
      </w:r>
      <w:r w:rsidR="003A1DF5">
        <w:rPr>
          <w:rFonts w:ascii="Times New Roman" w:hAnsi="Times New Roman"/>
          <w:color w:val="000000"/>
          <w:sz w:val="26"/>
          <w:szCs w:val="26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3A1DF5">
        <w:rPr>
          <w:rFonts w:ascii="Times New Roman" w:hAnsi="Times New Roman"/>
          <w:color w:val="000000"/>
          <w:sz w:val="26"/>
          <w:szCs w:val="26"/>
        </w:rPr>
        <w:t xml:space="preserve">выдан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********</w:t>
      </w:r>
      <w:r w:rsidRPr="00F16AFC">
        <w:rPr>
          <w:rFonts w:ascii="Times New Roman" w:hAnsi="Times New Roman" w:cs="Times New Roman"/>
          <w:sz w:val="26"/>
          <w:szCs w:val="26"/>
        </w:rPr>
        <w:t xml:space="preserve">) в пользу </w:t>
      </w:r>
      <w:r w:rsidR="003A1DF5">
        <w:rPr>
          <w:rFonts w:ascii="Times New Roman" w:hAnsi="Times New Roman" w:cs="Times New Roman"/>
          <w:sz w:val="26"/>
          <w:szCs w:val="26"/>
        </w:rPr>
        <w:t>ООО ПКО «Биклевер Коллект</w:t>
      </w:r>
      <w:r w:rsidRPr="00F16AFC">
        <w:rPr>
          <w:rFonts w:ascii="Times New Roman" w:hAnsi="Times New Roman" w:cs="Times New Roman"/>
          <w:sz w:val="26"/>
          <w:szCs w:val="26"/>
        </w:rPr>
        <w:t xml:space="preserve">» (ИНН </w:t>
      </w:r>
      <w:r w:rsidR="003A1DF5">
        <w:rPr>
          <w:rFonts w:ascii="Times New Roman" w:hAnsi="Times New Roman" w:cs="Times New Roman"/>
          <w:sz w:val="26"/>
          <w:szCs w:val="26"/>
        </w:rPr>
        <w:t>9719070211</w:t>
      </w:r>
      <w:r w:rsidRPr="00F16AFC">
        <w:rPr>
          <w:rFonts w:ascii="Times New Roman" w:hAnsi="Times New Roman" w:cs="Times New Roman"/>
          <w:sz w:val="26"/>
          <w:szCs w:val="26"/>
        </w:rPr>
        <w:t xml:space="preserve">) </w:t>
      </w:r>
      <w:r w:rsidRPr="00F16AFC">
        <w:rPr>
          <w:rFonts w:ascii="Times New Roman" w:hAnsi="Times New Roman" w:cs="Times New Roman"/>
          <w:sz w:val="26"/>
          <w:szCs w:val="26"/>
        </w:rPr>
        <w:t xml:space="preserve">задолженность по договору займа </w:t>
      </w: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по договору займа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№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A1DF5">
        <w:rPr>
          <w:rFonts w:ascii="Times New Roman" w:hAnsi="Times New Roman"/>
          <w:color w:val="000000"/>
          <w:sz w:val="26"/>
          <w:szCs w:val="26"/>
        </w:rPr>
        <w:t>29922402 от 12.04.2025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,</w:t>
      </w:r>
      <w:r w:rsidRPr="00F16AFC" w:rsidR="00BB7DF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заключенно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му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 между должником и ООО М</w:t>
      </w:r>
      <w:r w:rsidRPr="00F16AFC" w:rsidR="00D75654">
        <w:rPr>
          <w:rFonts w:ascii="Times New Roman" w:hAnsi="Times New Roman"/>
          <w:color w:val="000000"/>
          <w:sz w:val="26"/>
          <w:szCs w:val="26"/>
        </w:rPr>
        <w:t>Ф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>К "</w:t>
      </w:r>
      <w:r w:rsidR="003A1DF5">
        <w:rPr>
          <w:rFonts w:ascii="Times New Roman" w:hAnsi="Times New Roman"/>
          <w:color w:val="000000"/>
          <w:sz w:val="26"/>
          <w:szCs w:val="26"/>
        </w:rPr>
        <w:t>Мани Мен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», который переуступил право требования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заявителю </w:t>
      </w:r>
      <w:r w:rsidR="003A1DF5">
        <w:rPr>
          <w:rFonts w:ascii="Times New Roman" w:hAnsi="Times New Roman" w:cs="Times New Roman"/>
          <w:sz w:val="26"/>
          <w:szCs w:val="26"/>
        </w:rPr>
        <w:t>ООО ПКО «Биклевер Коллект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», 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на основании договора уступки прав (требований)   от </w:t>
      </w:r>
      <w:r w:rsidR="003A62E1">
        <w:rPr>
          <w:rFonts w:ascii="Times New Roman" w:hAnsi="Times New Roman"/>
          <w:color w:val="000000"/>
          <w:sz w:val="26"/>
          <w:szCs w:val="26"/>
        </w:rPr>
        <w:t>24.09.2025</w:t>
      </w:r>
      <w:r w:rsidRPr="00F16AFC" w:rsidR="00BB7DF3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3A62E1">
        <w:rPr>
          <w:rFonts w:ascii="Times New Roman" w:hAnsi="Times New Roman"/>
          <w:color w:val="000000"/>
          <w:sz w:val="26"/>
          <w:szCs w:val="26"/>
        </w:rPr>
        <w:t>в размере 16171,88 рублей, а именно: основной долг – 4471,88 рублей, проценты за период с 12.04.2025 по 24.09.2025 – 11088 рублей, штрафы – 612 рублей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 xml:space="preserve">; </w:t>
      </w:r>
      <w:r w:rsidRPr="00F16AFC">
        <w:rPr>
          <w:rFonts w:ascii="Times New Roman" w:hAnsi="Times New Roman"/>
          <w:color w:val="000000"/>
          <w:sz w:val="26"/>
          <w:szCs w:val="26"/>
        </w:rPr>
        <w:t>расход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ы</w:t>
      </w:r>
      <w:r w:rsidRPr="00F16AFC">
        <w:rPr>
          <w:rFonts w:ascii="Times New Roman" w:hAnsi="Times New Roman"/>
          <w:color w:val="000000"/>
          <w:sz w:val="26"/>
          <w:szCs w:val="26"/>
        </w:rPr>
        <w:t xml:space="preserve"> по оплате </w:t>
      </w:r>
      <w:r w:rsidRPr="00F16AFC" w:rsidR="00F16AFC">
        <w:rPr>
          <w:rFonts w:ascii="Times New Roman" w:hAnsi="Times New Roman"/>
          <w:color w:val="000000"/>
          <w:sz w:val="26"/>
          <w:szCs w:val="26"/>
        </w:rPr>
        <w:t>государственной пошлины</w:t>
      </w:r>
      <w:r w:rsidRPr="00F16AFC">
        <w:rPr>
          <w:rFonts w:ascii="Times New Roman" w:hAnsi="Times New Roman"/>
          <w:color w:val="000000"/>
          <w:sz w:val="26"/>
          <w:szCs w:val="26"/>
        </w:rPr>
        <w:t xml:space="preserve"> в размере </w:t>
      </w:r>
      <w:r w:rsidR="003A62E1">
        <w:rPr>
          <w:rFonts w:ascii="Times New Roman" w:hAnsi="Times New Roman" w:cs="Times New Roman"/>
          <w:sz w:val="26"/>
          <w:szCs w:val="26"/>
        </w:rPr>
        <w:t>4000 рублей,</w:t>
      </w:r>
      <w:r w:rsidRPr="00F16AFC" w:rsidR="00F16AFC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 xml:space="preserve">всего </w:t>
      </w:r>
      <w:r w:rsidR="003A62E1">
        <w:rPr>
          <w:rFonts w:ascii="Times New Roman" w:hAnsi="Times New Roman"/>
          <w:b/>
          <w:color w:val="000000"/>
          <w:sz w:val="26"/>
          <w:szCs w:val="26"/>
        </w:rPr>
        <w:t>20171,88</w:t>
      </w:r>
      <w:r w:rsidRPr="00F16AFC" w:rsidR="00BB7DF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рублей.</w:t>
      </w:r>
    </w:p>
    <w:p w:rsidR="00A65604" w:rsidRPr="00F16AFC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</w:t>
      </w:r>
      <w:r w:rsidRPr="00F16AFC">
        <w:rPr>
          <w:rFonts w:ascii="Times New Roman" w:hAnsi="Times New Roman" w:cs="Times New Roman"/>
          <w:color w:val="000000"/>
          <w:sz w:val="26"/>
          <w:szCs w:val="26"/>
        </w:rPr>
        <w:t>рисутствовали в судебном заседании;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6AFC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</w:t>
      </w:r>
      <w:r w:rsidRPr="00F16AFC">
        <w:rPr>
          <w:rFonts w:ascii="Times New Roman" w:hAnsi="Times New Roman" w:cs="Times New Roman"/>
          <w:sz w:val="26"/>
          <w:szCs w:val="26"/>
        </w:rPr>
        <w:t>сяти дней со дня поступления от лиц, участвующих в деле, их представителей соответствующего заявления.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</w:t>
      </w:r>
      <w:r w:rsidRPr="00F16AFC">
        <w:rPr>
          <w:rFonts w:ascii="Times New Roman" w:hAnsi="Times New Roman" w:cs="Times New Roman"/>
          <w:sz w:val="26"/>
          <w:szCs w:val="26"/>
        </w:rPr>
        <w:t>ния.</w:t>
      </w:r>
    </w:p>
    <w:p w:rsidR="00A65604" w:rsidRPr="00F16AFC" w:rsidP="00ED43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6AFC">
        <w:rPr>
          <w:rFonts w:ascii="Times New Roman" w:hAnsi="Times New Roman" w:cs="Times New Roman"/>
          <w:sz w:val="26"/>
          <w:szCs w:val="26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</w:t>
      </w:r>
      <w:r w:rsidRPr="00F16AFC">
        <w:rPr>
          <w:rFonts w:ascii="Times New Roman" w:hAnsi="Times New Roman" w:cs="Times New Roman"/>
          <w:sz w:val="26"/>
          <w:szCs w:val="26"/>
        </w:rPr>
        <w:t>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F16AFC" w:rsidR="00F16AFC">
        <w:rPr>
          <w:rFonts w:ascii="Times New Roman" w:hAnsi="Times New Roman" w:cs="Times New Roman"/>
          <w:sz w:val="26"/>
          <w:szCs w:val="26"/>
        </w:rPr>
        <w:t xml:space="preserve"> 3</w:t>
      </w:r>
      <w:r w:rsidRPr="00F16AFC">
        <w:rPr>
          <w:rFonts w:ascii="Times New Roman" w:hAnsi="Times New Roman" w:cs="Times New Roman"/>
          <w:sz w:val="26"/>
          <w:szCs w:val="26"/>
        </w:rPr>
        <w:t>.</w:t>
      </w:r>
    </w:p>
    <w:p w:rsidR="00273952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350F" w:rsidRPr="00F16AFC" w:rsidP="00ED4336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F16AFC">
        <w:rPr>
          <w:rFonts w:ascii="Times New Roman" w:hAnsi="Times New Roman" w:cs="Times New Roman"/>
          <w:sz w:val="26"/>
          <w:szCs w:val="26"/>
        </w:rPr>
        <w:t>Мировой судья судебного участка № 1</w:t>
      </w:r>
      <w:r w:rsidRPr="00F16AFC">
        <w:rPr>
          <w:rFonts w:ascii="Times New Roman" w:hAnsi="Times New Roman" w:cs="Times New Roman"/>
          <w:sz w:val="26"/>
          <w:szCs w:val="26"/>
        </w:rPr>
        <w:tab/>
      </w:r>
      <w:r w:rsidRPr="00F16AFC">
        <w:rPr>
          <w:rFonts w:ascii="Times New Roman" w:hAnsi="Times New Roman" w:cs="Times New Roman"/>
          <w:sz w:val="26"/>
          <w:szCs w:val="26"/>
        </w:rPr>
        <w:tab/>
      </w:r>
      <w:r w:rsidRPr="00F16AFC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F16AFC" w:rsidR="00F8588A">
        <w:rPr>
          <w:rFonts w:ascii="Times New Roman" w:hAnsi="Times New Roman" w:cs="Times New Roman"/>
          <w:sz w:val="26"/>
          <w:szCs w:val="26"/>
        </w:rPr>
        <w:t xml:space="preserve">    </w:t>
      </w:r>
      <w:r w:rsidR="00F16AF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F16AFC">
        <w:rPr>
          <w:rFonts w:ascii="Times New Roman" w:hAnsi="Times New Roman" w:cs="Times New Roman"/>
          <w:sz w:val="26"/>
          <w:szCs w:val="26"/>
        </w:rPr>
        <w:t>О.В.</w:t>
      </w:r>
      <w:r w:rsidRPr="00F16AFC" w:rsidR="00F8588A">
        <w:rPr>
          <w:rFonts w:ascii="Times New Roman" w:hAnsi="Times New Roman" w:cs="Times New Roman"/>
          <w:sz w:val="26"/>
          <w:szCs w:val="26"/>
        </w:rPr>
        <w:t xml:space="preserve"> </w:t>
      </w:r>
      <w:r w:rsidRPr="00F16AFC">
        <w:rPr>
          <w:rFonts w:ascii="Times New Roman" w:hAnsi="Times New Roman" w:cs="Times New Roman"/>
          <w:sz w:val="26"/>
          <w:szCs w:val="26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6E12"/>
    <w:rsid w:val="00074C73"/>
    <w:rsid w:val="00084966"/>
    <w:rsid w:val="00224075"/>
    <w:rsid w:val="00243F67"/>
    <w:rsid w:val="00250263"/>
    <w:rsid w:val="00250DC4"/>
    <w:rsid w:val="002543CC"/>
    <w:rsid w:val="00273952"/>
    <w:rsid w:val="002B5D62"/>
    <w:rsid w:val="00367A54"/>
    <w:rsid w:val="00367D7E"/>
    <w:rsid w:val="003A1DF5"/>
    <w:rsid w:val="003A62E1"/>
    <w:rsid w:val="005171F7"/>
    <w:rsid w:val="00532C7F"/>
    <w:rsid w:val="00595B53"/>
    <w:rsid w:val="00706739"/>
    <w:rsid w:val="0073510F"/>
    <w:rsid w:val="00755289"/>
    <w:rsid w:val="007A3C69"/>
    <w:rsid w:val="007C38E9"/>
    <w:rsid w:val="00932EBF"/>
    <w:rsid w:val="00966DF7"/>
    <w:rsid w:val="009D3EF6"/>
    <w:rsid w:val="00A27018"/>
    <w:rsid w:val="00A65604"/>
    <w:rsid w:val="00B47D18"/>
    <w:rsid w:val="00B83F42"/>
    <w:rsid w:val="00B91321"/>
    <w:rsid w:val="00BB7DF3"/>
    <w:rsid w:val="00BC350F"/>
    <w:rsid w:val="00BE556C"/>
    <w:rsid w:val="00BF11AE"/>
    <w:rsid w:val="00C22BC2"/>
    <w:rsid w:val="00C573CA"/>
    <w:rsid w:val="00CF3FFE"/>
    <w:rsid w:val="00D21ECC"/>
    <w:rsid w:val="00D24E2E"/>
    <w:rsid w:val="00D75654"/>
    <w:rsid w:val="00E25F7E"/>
    <w:rsid w:val="00EC68CD"/>
    <w:rsid w:val="00ED4336"/>
    <w:rsid w:val="00F16AFC"/>
    <w:rsid w:val="00F35B86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